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aconcuadrcula"/>
        <w:tblW w:w="13036" w:type="dxa"/>
        <w:tblLayout w:type="fixed"/>
        <w:tblLook w:val="04A0" w:firstRow="1" w:lastRow="0" w:firstColumn="1" w:lastColumn="0" w:noHBand="0" w:noVBand="1"/>
      </w:tblPr>
      <w:tblGrid>
        <w:gridCol w:w="562"/>
        <w:gridCol w:w="3261"/>
        <w:gridCol w:w="992"/>
        <w:gridCol w:w="1559"/>
        <w:gridCol w:w="1559"/>
        <w:gridCol w:w="851"/>
        <w:gridCol w:w="850"/>
        <w:gridCol w:w="993"/>
        <w:gridCol w:w="992"/>
        <w:gridCol w:w="1417"/>
      </w:tblGrid>
      <w:tr w:rsidR="00951815" w:rsidRPr="00951815" w:rsidTr="00B42FDB">
        <w:trPr>
          <w:trHeight w:val="1200"/>
        </w:trPr>
        <w:tc>
          <w:tcPr>
            <w:tcW w:w="13036" w:type="dxa"/>
            <w:gridSpan w:val="10"/>
            <w:shd w:val="clear" w:color="auto" w:fill="9CC2E5" w:themeFill="accent1" w:themeFillTint="99"/>
            <w:noWrap/>
            <w:hideMark/>
          </w:tcPr>
          <w:p w:rsidR="00951815" w:rsidRDefault="00951815" w:rsidP="008E4BB4">
            <w:pPr>
              <w:ind w:firstLine="708"/>
              <w:jc w:val="center"/>
              <w:rPr>
                <w:b/>
                <w:bCs/>
                <w:sz w:val="44"/>
                <w:szCs w:val="44"/>
              </w:rPr>
            </w:pPr>
            <w:r w:rsidRPr="008E4BB4">
              <w:rPr>
                <w:b/>
                <w:bCs/>
                <w:sz w:val="44"/>
                <w:szCs w:val="44"/>
              </w:rPr>
              <w:t>INDICE DE INFORMACI</w:t>
            </w:r>
            <w:r w:rsidR="002F4747">
              <w:rPr>
                <w:b/>
                <w:bCs/>
                <w:sz w:val="44"/>
                <w:szCs w:val="44"/>
              </w:rPr>
              <w:t>Ó</w:t>
            </w:r>
            <w:r w:rsidRPr="008E4BB4">
              <w:rPr>
                <w:b/>
                <w:bCs/>
                <w:sz w:val="44"/>
                <w:szCs w:val="44"/>
              </w:rPr>
              <w:t>N RESERVADA  20</w:t>
            </w:r>
            <w:r w:rsidR="00E137A8">
              <w:rPr>
                <w:b/>
                <w:bCs/>
                <w:sz w:val="44"/>
                <w:szCs w:val="44"/>
              </w:rPr>
              <w:t>20</w:t>
            </w:r>
            <w:r w:rsidRPr="008E4BB4">
              <w:rPr>
                <w:b/>
                <w:bCs/>
                <w:sz w:val="44"/>
                <w:szCs w:val="44"/>
              </w:rPr>
              <w:t>.</w:t>
            </w:r>
          </w:p>
          <w:p w:rsidR="00E137A8" w:rsidRPr="008E4BB4" w:rsidRDefault="00E137A8" w:rsidP="008E4BB4">
            <w:pPr>
              <w:ind w:firstLine="708"/>
              <w:jc w:val="center"/>
              <w:rPr>
                <w:b/>
                <w:bCs/>
                <w:sz w:val="44"/>
                <w:szCs w:val="44"/>
              </w:rPr>
            </w:pPr>
            <w:r>
              <w:rPr>
                <w:b/>
                <w:bCs/>
                <w:sz w:val="44"/>
                <w:szCs w:val="44"/>
              </w:rPr>
              <w:t>ACTUALIZADO</w:t>
            </w:r>
          </w:p>
        </w:tc>
      </w:tr>
      <w:tr w:rsidR="008B6C09" w:rsidRPr="00951815" w:rsidTr="008E4BB4">
        <w:trPr>
          <w:trHeight w:val="525"/>
        </w:trPr>
        <w:tc>
          <w:tcPr>
            <w:tcW w:w="562" w:type="dxa"/>
            <w:vMerge w:val="restart"/>
            <w:noWrap/>
            <w:hideMark/>
          </w:tcPr>
          <w:p w:rsidR="00951815" w:rsidRPr="000D05AE" w:rsidRDefault="00951815" w:rsidP="00951815">
            <w:pPr>
              <w:rPr>
                <w:b/>
                <w:bCs/>
                <w:sz w:val="20"/>
                <w:szCs w:val="20"/>
              </w:rPr>
            </w:pPr>
            <w:r w:rsidRPr="000D05AE">
              <w:rPr>
                <w:b/>
                <w:bCs/>
                <w:sz w:val="20"/>
                <w:szCs w:val="20"/>
              </w:rPr>
              <w:t>N0.</w:t>
            </w:r>
          </w:p>
          <w:p w:rsidR="00951815" w:rsidRPr="000D05AE" w:rsidRDefault="00951815" w:rsidP="00951815">
            <w:pPr>
              <w:rPr>
                <w:b/>
                <w:bCs/>
                <w:sz w:val="20"/>
                <w:szCs w:val="20"/>
              </w:rPr>
            </w:pPr>
          </w:p>
          <w:p w:rsidR="00951815" w:rsidRPr="000D05AE" w:rsidRDefault="00951815" w:rsidP="00951815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261" w:type="dxa"/>
            <w:vMerge w:val="restart"/>
            <w:noWrap/>
            <w:hideMark/>
          </w:tcPr>
          <w:p w:rsidR="00951815" w:rsidRPr="000D05AE" w:rsidRDefault="002F4747" w:rsidP="00951815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DOCUMENTOS </w:t>
            </w:r>
          </w:p>
        </w:tc>
        <w:tc>
          <w:tcPr>
            <w:tcW w:w="992" w:type="dxa"/>
            <w:vMerge w:val="restart"/>
            <w:noWrap/>
            <w:hideMark/>
          </w:tcPr>
          <w:p w:rsidR="00951815" w:rsidRDefault="00951815" w:rsidP="008E4BB4">
            <w:pPr>
              <w:jc w:val="center"/>
              <w:rPr>
                <w:b/>
                <w:bCs/>
                <w:sz w:val="20"/>
                <w:szCs w:val="20"/>
              </w:rPr>
            </w:pPr>
            <w:r w:rsidRPr="000D05AE">
              <w:rPr>
                <w:b/>
                <w:bCs/>
                <w:sz w:val="20"/>
                <w:szCs w:val="20"/>
              </w:rPr>
              <w:t>UNIDAD</w:t>
            </w:r>
          </w:p>
          <w:p w:rsidR="002F4747" w:rsidRPr="000D05AE" w:rsidRDefault="002F4747" w:rsidP="008E4BB4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QUE MOTIVA</w:t>
            </w:r>
          </w:p>
        </w:tc>
        <w:tc>
          <w:tcPr>
            <w:tcW w:w="1559" w:type="dxa"/>
            <w:vMerge w:val="restart"/>
            <w:hideMark/>
          </w:tcPr>
          <w:p w:rsidR="00951815" w:rsidRPr="000D05AE" w:rsidRDefault="00B42FDB" w:rsidP="008E4BB4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N0. REFERENCIA</w:t>
            </w:r>
          </w:p>
        </w:tc>
        <w:tc>
          <w:tcPr>
            <w:tcW w:w="1559" w:type="dxa"/>
            <w:vMerge w:val="restart"/>
            <w:hideMark/>
          </w:tcPr>
          <w:p w:rsidR="00951815" w:rsidRPr="000D05AE" w:rsidRDefault="00951815" w:rsidP="008E4BB4">
            <w:pPr>
              <w:jc w:val="center"/>
              <w:rPr>
                <w:b/>
                <w:bCs/>
                <w:sz w:val="20"/>
                <w:szCs w:val="20"/>
              </w:rPr>
            </w:pPr>
            <w:r w:rsidRPr="000D05AE">
              <w:rPr>
                <w:b/>
                <w:bCs/>
                <w:sz w:val="20"/>
                <w:szCs w:val="20"/>
              </w:rPr>
              <w:t>FECHA DE CLASIFICACIÓN</w:t>
            </w:r>
          </w:p>
        </w:tc>
        <w:tc>
          <w:tcPr>
            <w:tcW w:w="851" w:type="dxa"/>
            <w:vMerge w:val="restart"/>
            <w:noWrap/>
            <w:hideMark/>
          </w:tcPr>
          <w:p w:rsidR="00951815" w:rsidRPr="000D05AE" w:rsidRDefault="000D05AE" w:rsidP="008E4BB4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BASE</w:t>
            </w:r>
            <w:r w:rsidR="00951815" w:rsidRPr="000D05AE">
              <w:rPr>
                <w:b/>
                <w:bCs/>
                <w:sz w:val="20"/>
                <w:szCs w:val="20"/>
              </w:rPr>
              <w:t xml:space="preserve"> LEGAL</w:t>
            </w:r>
          </w:p>
        </w:tc>
        <w:tc>
          <w:tcPr>
            <w:tcW w:w="1843" w:type="dxa"/>
            <w:gridSpan w:val="2"/>
            <w:noWrap/>
            <w:hideMark/>
          </w:tcPr>
          <w:p w:rsidR="00951815" w:rsidRPr="000D05AE" w:rsidRDefault="00951815" w:rsidP="008E4BB4">
            <w:pPr>
              <w:jc w:val="center"/>
              <w:rPr>
                <w:b/>
                <w:bCs/>
                <w:sz w:val="20"/>
                <w:szCs w:val="20"/>
              </w:rPr>
            </w:pPr>
            <w:r w:rsidRPr="000D05AE">
              <w:rPr>
                <w:b/>
                <w:bCs/>
                <w:sz w:val="20"/>
                <w:szCs w:val="20"/>
              </w:rPr>
              <w:t>TIPO DE RESERVA</w:t>
            </w:r>
          </w:p>
        </w:tc>
        <w:tc>
          <w:tcPr>
            <w:tcW w:w="992" w:type="dxa"/>
            <w:vMerge w:val="restart"/>
            <w:hideMark/>
          </w:tcPr>
          <w:p w:rsidR="00951815" w:rsidRPr="000D05AE" w:rsidRDefault="00951815" w:rsidP="008E4BB4">
            <w:pPr>
              <w:jc w:val="center"/>
              <w:rPr>
                <w:b/>
                <w:bCs/>
                <w:sz w:val="20"/>
                <w:szCs w:val="20"/>
              </w:rPr>
            </w:pPr>
            <w:r w:rsidRPr="000D05AE">
              <w:rPr>
                <w:b/>
                <w:bCs/>
                <w:sz w:val="20"/>
                <w:szCs w:val="20"/>
              </w:rPr>
              <w:t>PLAZO DE RESERVA</w:t>
            </w:r>
          </w:p>
        </w:tc>
        <w:tc>
          <w:tcPr>
            <w:tcW w:w="1417" w:type="dxa"/>
            <w:vMerge w:val="restart"/>
            <w:hideMark/>
          </w:tcPr>
          <w:p w:rsidR="00951815" w:rsidRPr="000D05AE" w:rsidRDefault="00951815" w:rsidP="008E4BB4">
            <w:pPr>
              <w:jc w:val="center"/>
              <w:rPr>
                <w:b/>
                <w:bCs/>
                <w:sz w:val="20"/>
                <w:szCs w:val="20"/>
              </w:rPr>
            </w:pPr>
            <w:r w:rsidRPr="000D05AE">
              <w:rPr>
                <w:b/>
                <w:bCs/>
                <w:sz w:val="20"/>
                <w:szCs w:val="20"/>
              </w:rPr>
              <w:t>AUTORIDAD QUE RESERVA</w:t>
            </w:r>
          </w:p>
        </w:tc>
      </w:tr>
      <w:tr w:rsidR="008E4BB4" w:rsidRPr="00951815" w:rsidTr="008E4BB4">
        <w:trPr>
          <w:trHeight w:val="405"/>
        </w:trPr>
        <w:tc>
          <w:tcPr>
            <w:tcW w:w="562" w:type="dxa"/>
            <w:vMerge/>
            <w:hideMark/>
          </w:tcPr>
          <w:p w:rsidR="00951815" w:rsidRPr="00951815" w:rsidRDefault="00951815" w:rsidP="00951815">
            <w:pPr>
              <w:ind w:firstLine="708"/>
              <w:rPr>
                <w:b/>
                <w:bCs/>
              </w:rPr>
            </w:pPr>
          </w:p>
        </w:tc>
        <w:tc>
          <w:tcPr>
            <w:tcW w:w="3261" w:type="dxa"/>
            <w:vMerge/>
            <w:hideMark/>
          </w:tcPr>
          <w:p w:rsidR="00951815" w:rsidRPr="00951815" w:rsidRDefault="00951815" w:rsidP="00951815">
            <w:pPr>
              <w:ind w:firstLine="708"/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:rsidR="00951815" w:rsidRPr="00951815" w:rsidRDefault="00951815" w:rsidP="00951815">
            <w:pPr>
              <w:ind w:firstLine="708"/>
              <w:rPr>
                <w:b/>
                <w:bCs/>
              </w:rPr>
            </w:pPr>
          </w:p>
        </w:tc>
        <w:tc>
          <w:tcPr>
            <w:tcW w:w="1559" w:type="dxa"/>
            <w:vMerge/>
            <w:hideMark/>
          </w:tcPr>
          <w:p w:rsidR="00951815" w:rsidRPr="00951815" w:rsidRDefault="00951815" w:rsidP="00951815">
            <w:pPr>
              <w:ind w:firstLine="708"/>
              <w:rPr>
                <w:b/>
                <w:bCs/>
              </w:rPr>
            </w:pPr>
          </w:p>
        </w:tc>
        <w:tc>
          <w:tcPr>
            <w:tcW w:w="1559" w:type="dxa"/>
            <w:vMerge/>
            <w:hideMark/>
          </w:tcPr>
          <w:p w:rsidR="00951815" w:rsidRPr="00951815" w:rsidRDefault="00951815" w:rsidP="00951815">
            <w:pPr>
              <w:ind w:firstLine="708"/>
              <w:rPr>
                <w:b/>
                <w:bCs/>
              </w:rPr>
            </w:pPr>
          </w:p>
        </w:tc>
        <w:tc>
          <w:tcPr>
            <w:tcW w:w="851" w:type="dxa"/>
            <w:vMerge/>
            <w:hideMark/>
          </w:tcPr>
          <w:p w:rsidR="00951815" w:rsidRPr="00951815" w:rsidRDefault="00951815" w:rsidP="00951815">
            <w:pPr>
              <w:ind w:firstLine="708"/>
              <w:rPr>
                <w:b/>
                <w:bCs/>
              </w:rPr>
            </w:pPr>
          </w:p>
        </w:tc>
        <w:tc>
          <w:tcPr>
            <w:tcW w:w="850" w:type="dxa"/>
            <w:noWrap/>
            <w:hideMark/>
          </w:tcPr>
          <w:p w:rsidR="00951815" w:rsidRPr="00951815" w:rsidRDefault="00951815" w:rsidP="00951815">
            <w:pPr>
              <w:rPr>
                <w:b/>
                <w:bCs/>
              </w:rPr>
            </w:pPr>
            <w:r w:rsidRPr="00951815">
              <w:rPr>
                <w:b/>
                <w:bCs/>
              </w:rPr>
              <w:t>TOTAL</w:t>
            </w:r>
          </w:p>
        </w:tc>
        <w:tc>
          <w:tcPr>
            <w:tcW w:w="993" w:type="dxa"/>
            <w:noWrap/>
            <w:hideMark/>
          </w:tcPr>
          <w:p w:rsidR="00951815" w:rsidRPr="00951815" w:rsidRDefault="00951815" w:rsidP="008E4BB4">
            <w:pPr>
              <w:jc w:val="center"/>
              <w:rPr>
                <w:b/>
                <w:bCs/>
              </w:rPr>
            </w:pPr>
            <w:r w:rsidRPr="00951815">
              <w:rPr>
                <w:b/>
                <w:bCs/>
              </w:rPr>
              <w:t>PARCIAL</w:t>
            </w:r>
          </w:p>
        </w:tc>
        <w:tc>
          <w:tcPr>
            <w:tcW w:w="992" w:type="dxa"/>
            <w:vMerge/>
            <w:hideMark/>
          </w:tcPr>
          <w:p w:rsidR="00951815" w:rsidRPr="00951815" w:rsidRDefault="00951815" w:rsidP="00951815">
            <w:pPr>
              <w:ind w:firstLine="708"/>
              <w:rPr>
                <w:b/>
                <w:bCs/>
              </w:rPr>
            </w:pPr>
          </w:p>
        </w:tc>
        <w:tc>
          <w:tcPr>
            <w:tcW w:w="1417" w:type="dxa"/>
            <w:vMerge/>
            <w:hideMark/>
          </w:tcPr>
          <w:p w:rsidR="00951815" w:rsidRPr="00951815" w:rsidRDefault="00951815" w:rsidP="00951815">
            <w:pPr>
              <w:ind w:firstLine="708"/>
              <w:rPr>
                <w:b/>
                <w:bCs/>
              </w:rPr>
            </w:pPr>
          </w:p>
        </w:tc>
      </w:tr>
      <w:tr w:rsidR="008E4BB4" w:rsidRPr="00951815" w:rsidTr="00B42FDB">
        <w:trPr>
          <w:trHeight w:val="1200"/>
        </w:trPr>
        <w:tc>
          <w:tcPr>
            <w:tcW w:w="562" w:type="dxa"/>
            <w:noWrap/>
            <w:hideMark/>
          </w:tcPr>
          <w:p w:rsidR="00951815" w:rsidRPr="00951815" w:rsidRDefault="00951815" w:rsidP="00951815">
            <w:r>
              <w:t>1</w:t>
            </w:r>
          </w:p>
        </w:tc>
        <w:tc>
          <w:tcPr>
            <w:tcW w:w="3261" w:type="dxa"/>
          </w:tcPr>
          <w:p w:rsidR="00951815" w:rsidRPr="00951815" w:rsidRDefault="006B34A3" w:rsidP="00ED1151">
            <w:r>
              <w:t xml:space="preserve">Expediente de Construcción de mercado municipal de El Congo </w:t>
            </w:r>
          </w:p>
        </w:tc>
        <w:tc>
          <w:tcPr>
            <w:tcW w:w="992" w:type="dxa"/>
            <w:shd w:val="clear" w:color="auto" w:fill="9CC2E5" w:themeFill="accent1" w:themeFillTint="99"/>
          </w:tcPr>
          <w:p w:rsidR="00951815" w:rsidRPr="00951815" w:rsidRDefault="00B42FDB" w:rsidP="00B42FDB">
            <w:pPr>
              <w:jc w:val="center"/>
            </w:pPr>
            <w:r>
              <w:t>UACI</w:t>
            </w:r>
          </w:p>
        </w:tc>
        <w:tc>
          <w:tcPr>
            <w:tcW w:w="1559" w:type="dxa"/>
            <w:noWrap/>
          </w:tcPr>
          <w:p w:rsidR="00951815" w:rsidRPr="00951815" w:rsidRDefault="008E4BB4" w:rsidP="008B6C09">
            <w:r>
              <w:t>REF - 01- UACI -ELCONGO -19</w:t>
            </w:r>
          </w:p>
        </w:tc>
        <w:tc>
          <w:tcPr>
            <w:tcW w:w="1559" w:type="dxa"/>
            <w:noWrap/>
          </w:tcPr>
          <w:p w:rsidR="00951815" w:rsidRDefault="006B34A3" w:rsidP="00B42FDB">
            <w:r>
              <w:t>8</w:t>
            </w:r>
            <w:r w:rsidR="00B42FDB">
              <w:t xml:space="preserve"> de marzo</w:t>
            </w:r>
          </w:p>
          <w:p w:rsidR="00E137A8" w:rsidRPr="00951815" w:rsidRDefault="00E137A8" w:rsidP="00B42FDB">
            <w:r>
              <w:t>2019</w:t>
            </w:r>
          </w:p>
        </w:tc>
        <w:tc>
          <w:tcPr>
            <w:tcW w:w="851" w:type="dxa"/>
            <w:hideMark/>
          </w:tcPr>
          <w:p w:rsidR="00951815" w:rsidRPr="00951815" w:rsidRDefault="00951815" w:rsidP="00951815">
            <w:r w:rsidRPr="00951815">
              <w:t>Art. 19 Literal “</w:t>
            </w:r>
            <w:r>
              <w:t>E</w:t>
            </w:r>
            <w:r w:rsidRPr="00951815">
              <w:t xml:space="preserve">” </w:t>
            </w:r>
            <w:r>
              <w:t>“</w:t>
            </w:r>
            <w:r w:rsidR="008E4BB4">
              <w:t xml:space="preserve">H” </w:t>
            </w:r>
            <w:r w:rsidR="008E4BB4" w:rsidRPr="00951815">
              <w:t>LAIP</w:t>
            </w:r>
          </w:p>
        </w:tc>
        <w:tc>
          <w:tcPr>
            <w:tcW w:w="850" w:type="dxa"/>
            <w:shd w:val="clear" w:color="auto" w:fill="9CC2E5" w:themeFill="accent1" w:themeFillTint="99"/>
            <w:hideMark/>
          </w:tcPr>
          <w:p w:rsidR="00951815" w:rsidRPr="00D862FD" w:rsidRDefault="00951815" w:rsidP="00B42FDB">
            <w:pPr>
              <w:jc w:val="center"/>
              <w:rPr>
                <w:b/>
              </w:rPr>
            </w:pPr>
          </w:p>
          <w:p w:rsidR="008B6C09" w:rsidRPr="00D862FD" w:rsidRDefault="008B6C09" w:rsidP="00B42FDB">
            <w:pPr>
              <w:jc w:val="center"/>
              <w:rPr>
                <w:b/>
              </w:rPr>
            </w:pPr>
          </w:p>
          <w:p w:rsidR="00B42FDB" w:rsidRPr="00D862FD" w:rsidRDefault="00B42FDB" w:rsidP="00B42FDB">
            <w:pPr>
              <w:jc w:val="center"/>
              <w:rPr>
                <w:b/>
              </w:rPr>
            </w:pPr>
            <w:r w:rsidRPr="00D862FD">
              <w:rPr>
                <w:b/>
              </w:rPr>
              <w:t>X</w:t>
            </w:r>
          </w:p>
          <w:p w:rsidR="00B42FDB" w:rsidRPr="00D862FD" w:rsidRDefault="00B42FDB" w:rsidP="00B42FDB">
            <w:pPr>
              <w:jc w:val="center"/>
              <w:rPr>
                <w:b/>
              </w:rPr>
            </w:pPr>
          </w:p>
        </w:tc>
        <w:tc>
          <w:tcPr>
            <w:tcW w:w="993" w:type="dxa"/>
            <w:hideMark/>
          </w:tcPr>
          <w:p w:rsidR="00951815" w:rsidRPr="00951815" w:rsidRDefault="00951815" w:rsidP="00951815">
            <w:pPr>
              <w:ind w:firstLine="708"/>
            </w:pPr>
          </w:p>
        </w:tc>
        <w:tc>
          <w:tcPr>
            <w:tcW w:w="992" w:type="dxa"/>
            <w:shd w:val="clear" w:color="auto" w:fill="9CC2E5" w:themeFill="accent1" w:themeFillTint="99"/>
            <w:hideMark/>
          </w:tcPr>
          <w:p w:rsidR="00951815" w:rsidRPr="00951815" w:rsidRDefault="000D05AE" w:rsidP="00B42FDB">
            <w:pPr>
              <w:jc w:val="center"/>
            </w:pPr>
            <w:r>
              <w:t>2 años</w:t>
            </w:r>
          </w:p>
        </w:tc>
        <w:tc>
          <w:tcPr>
            <w:tcW w:w="1417" w:type="dxa"/>
            <w:hideMark/>
          </w:tcPr>
          <w:p w:rsidR="008B6C09" w:rsidRDefault="00951815" w:rsidP="000D05AE">
            <w:pPr>
              <w:jc w:val="both"/>
            </w:pPr>
            <w:r w:rsidRPr="00951815">
              <w:t>Alcaldía Municipal de</w:t>
            </w:r>
          </w:p>
          <w:p w:rsidR="00951815" w:rsidRPr="00951815" w:rsidRDefault="000D05AE" w:rsidP="000D05AE">
            <w:pPr>
              <w:jc w:val="both"/>
            </w:pPr>
            <w:r>
              <w:t>El Congo</w:t>
            </w:r>
          </w:p>
        </w:tc>
      </w:tr>
      <w:tr w:rsidR="006B34A3" w:rsidRPr="00951815" w:rsidTr="00B42FDB">
        <w:trPr>
          <w:trHeight w:val="1200"/>
        </w:trPr>
        <w:tc>
          <w:tcPr>
            <w:tcW w:w="562" w:type="dxa"/>
            <w:noWrap/>
            <w:hideMark/>
          </w:tcPr>
          <w:p w:rsidR="006B34A3" w:rsidRPr="00951815" w:rsidRDefault="006B34A3" w:rsidP="006B34A3">
            <w:r>
              <w:t>2</w:t>
            </w:r>
          </w:p>
        </w:tc>
        <w:tc>
          <w:tcPr>
            <w:tcW w:w="3261" w:type="dxa"/>
          </w:tcPr>
          <w:p w:rsidR="006B34A3" w:rsidRPr="00951815" w:rsidRDefault="006B34A3" w:rsidP="00ED1151">
            <w:r>
              <w:t xml:space="preserve">Expediente de Construcción de plaza municipal de El Congo </w:t>
            </w:r>
          </w:p>
        </w:tc>
        <w:tc>
          <w:tcPr>
            <w:tcW w:w="992" w:type="dxa"/>
            <w:shd w:val="clear" w:color="auto" w:fill="9CC2E5" w:themeFill="accent1" w:themeFillTint="99"/>
          </w:tcPr>
          <w:p w:rsidR="006B34A3" w:rsidRPr="00951815" w:rsidRDefault="006B34A3" w:rsidP="006B34A3">
            <w:pPr>
              <w:jc w:val="center"/>
            </w:pPr>
            <w:r>
              <w:t>UACI</w:t>
            </w:r>
          </w:p>
        </w:tc>
        <w:tc>
          <w:tcPr>
            <w:tcW w:w="1559" w:type="dxa"/>
            <w:noWrap/>
          </w:tcPr>
          <w:p w:rsidR="006B34A3" w:rsidRPr="00951815" w:rsidRDefault="006B34A3" w:rsidP="006B34A3">
            <w:r>
              <w:t>REF - 02- UACI -ELCONGO -19</w:t>
            </w:r>
          </w:p>
        </w:tc>
        <w:tc>
          <w:tcPr>
            <w:tcW w:w="1559" w:type="dxa"/>
            <w:noWrap/>
          </w:tcPr>
          <w:p w:rsidR="006B34A3" w:rsidRDefault="006B34A3" w:rsidP="006B34A3">
            <w:r>
              <w:t>8 de marzo</w:t>
            </w:r>
          </w:p>
          <w:p w:rsidR="00E137A8" w:rsidRPr="00951815" w:rsidRDefault="00E137A8" w:rsidP="006B34A3">
            <w:r>
              <w:t>2019</w:t>
            </w:r>
          </w:p>
        </w:tc>
        <w:tc>
          <w:tcPr>
            <w:tcW w:w="851" w:type="dxa"/>
          </w:tcPr>
          <w:p w:rsidR="006B34A3" w:rsidRPr="00951815" w:rsidRDefault="006B34A3" w:rsidP="006B34A3">
            <w:r w:rsidRPr="00951815">
              <w:t>Art. 19 Literal “</w:t>
            </w:r>
            <w:r>
              <w:t>E</w:t>
            </w:r>
            <w:r w:rsidRPr="00951815">
              <w:t xml:space="preserve">” </w:t>
            </w:r>
            <w:r>
              <w:t xml:space="preserve">“H” </w:t>
            </w:r>
            <w:r w:rsidRPr="00951815">
              <w:t>LAIP</w:t>
            </w:r>
          </w:p>
        </w:tc>
        <w:tc>
          <w:tcPr>
            <w:tcW w:w="850" w:type="dxa"/>
            <w:shd w:val="clear" w:color="auto" w:fill="9CC2E5" w:themeFill="accent1" w:themeFillTint="99"/>
          </w:tcPr>
          <w:p w:rsidR="006B34A3" w:rsidRPr="00D862FD" w:rsidRDefault="006B34A3" w:rsidP="006B34A3">
            <w:pPr>
              <w:ind w:firstLine="708"/>
              <w:jc w:val="center"/>
              <w:rPr>
                <w:b/>
              </w:rPr>
            </w:pPr>
          </w:p>
          <w:p w:rsidR="006B34A3" w:rsidRPr="00D862FD" w:rsidRDefault="006B34A3" w:rsidP="006B34A3">
            <w:pPr>
              <w:jc w:val="center"/>
              <w:rPr>
                <w:b/>
              </w:rPr>
            </w:pPr>
          </w:p>
          <w:p w:rsidR="006B34A3" w:rsidRPr="00D862FD" w:rsidRDefault="006B34A3" w:rsidP="006B34A3">
            <w:pPr>
              <w:jc w:val="center"/>
              <w:rPr>
                <w:b/>
              </w:rPr>
            </w:pPr>
            <w:r w:rsidRPr="00D862FD">
              <w:rPr>
                <w:b/>
              </w:rPr>
              <w:t>X</w:t>
            </w:r>
          </w:p>
        </w:tc>
        <w:tc>
          <w:tcPr>
            <w:tcW w:w="993" w:type="dxa"/>
          </w:tcPr>
          <w:p w:rsidR="006B34A3" w:rsidRPr="00951815" w:rsidRDefault="006B34A3" w:rsidP="006B34A3">
            <w:pPr>
              <w:ind w:firstLine="708"/>
            </w:pPr>
          </w:p>
        </w:tc>
        <w:tc>
          <w:tcPr>
            <w:tcW w:w="992" w:type="dxa"/>
            <w:shd w:val="clear" w:color="auto" w:fill="9CC2E5" w:themeFill="accent1" w:themeFillTint="99"/>
          </w:tcPr>
          <w:p w:rsidR="006B34A3" w:rsidRPr="00951815" w:rsidRDefault="006B34A3" w:rsidP="006B34A3">
            <w:pPr>
              <w:jc w:val="center"/>
            </w:pPr>
            <w:r>
              <w:t>2 años</w:t>
            </w:r>
          </w:p>
        </w:tc>
        <w:tc>
          <w:tcPr>
            <w:tcW w:w="1417" w:type="dxa"/>
          </w:tcPr>
          <w:p w:rsidR="006B34A3" w:rsidRDefault="006B34A3" w:rsidP="006B34A3">
            <w:pPr>
              <w:jc w:val="both"/>
            </w:pPr>
            <w:r w:rsidRPr="00951815">
              <w:t>Alcaldía Municipal de</w:t>
            </w:r>
          </w:p>
          <w:p w:rsidR="006B34A3" w:rsidRPr="00951815" w:rsidRDefault="006B34A3" w:rsidP="006B34A3">
            <w:pPr>
              <w:jc w:val="both"/>
            </w:pPr>
            <w:r>
              <w:t>El Congo</w:t>
            </w:r>
          </w:p>
        </w:tc>
      </w:tr>
      <w:tr w:rsidR="006B34A3" w:rsidRPr="00951815" w:rsidTr="00B42FDB">
        <w:trPr>
          <w:trHeight w:val="1200"/>
        </w:trPr>
        <w:tc>
          <w:tcPr>
            <w:tcW w:w="562" w:type="dxa"/>
            <w:noWrap/>
            <w:hideMark/>
          </w:tcPr>
          <w:p w:rsidR="006B34A3" w:rsidRPr="00951815" w:rsidRDefault="006B34A3" w:rsidP="006B34A3">
            <w:r>
              <w:t>3</w:t>
            </w:r>
          </w:p>
        </w:tc>
        <w:tc>
          <w:tcPr>
            <w:tcW w:w="3261" w:type="dxa"/>
          </w:tcPr>
          <w:p w:rsidR="006B34A3" w:rsidRPr="00951815" w:rsidRDefault="006B34A3" w:rsidP="00ED1151">
            <w:r>
              <w:t xml:space="preserve">Expediente de mejoramiento de alumbrado </w:t>
            </w:r>
            <w:r w:rsidR="002F4747">
              <w:t>público por</w:t>
            </w:r>
            <w:r w:rsidR="0099668A">
              <w:t xml:space="preserve"> </w:t>
            </w:r>
            <w:r>
              <w:t xml:space="preserve">medio de la sustitución de luminarias por tecnología LED </w:t>
            </w:r>
          </w:p>
        </w:tc>
        <w:tc>
          <w:tcPr>
            <w:tcW w:w="992" w:type="dxa"/>
            <w:shd w:val="clear" w:color="auto" w:fill="9CC2E5" w:themeFill="accent1" w:themeFillTint="99"/>
          </w:tcPr>
          <w:p w:rsidR="006B34A3" w:rsidRPr="00951815" w:rsidRDefault="006B34A3" w:rsidP="006B34A3">
            <w:pPr>
              <w:jc w:val="center"/>
            </w:pPr>
            <w:r>
              <w:t>UACI</w:t>
            </w:r>
          </w:p>
        </w:tc>
        <w:tc>
          <w:tcPr>
            <w:tcW w:w="1559" w:type="dxa"/>
            <w:noWrap/>
          </w:tcPr>
          <w:p w:rsidR="006B34A3" w:rsidRPr="00951815" w:rsidRDefault="006B34A3" w:rsidP="006B34A3">
            <w:r>
              <w:t>REF - 03- UACI -ELCONGO -19</w:t>
            </w:r>
          </w:p>
        </w:tc>
        <w:tc>
          <w:tcPr>
            <w:tcW w:w="1559" w:type="dxa"/>
            <w:noWrap/>
          </w:tcPr>
          <w:p w:rsidR="006B34A3" w:rsidRDefault="006B34A3" w:rsidP="006B34A3">
            <w:r>
              <w:t>8 de marzo</w:t>
            </w:r>
          </w:p>
          <w:p w:rsidR="00E137A8" w:rsidRPr="00951815" w:rsidRDefault="00E137A8" w:rsidP="006B34A3">
            <w:r>
              <w:t>2019</w:t>
            </w:r>
          </w:p>
        </w:tc>
        <w:tc>
          <w:tcPr>
            <w:tcW w:w="851" w:type="dxa"/>
          </w:tcPr>
          <w:p w:rsidR="006B34A3" w:rsidRPr="00951815" w:rsidRDefault="006B34A3" w:rsidP="006B34A3">
            <w:r w:rsidRPr="00951815">
              <w:t>Art. 19 Literal “</w:t>
            </w:r>
            <w:r>
              <w:t>E</w:t>
            </w:r>
            <w:r w:rsidRPr="00951815">
              <w:t xml:space="preserve">” </w:t>
            </w:r>
            <w:r>
              <w:t xml:space="preserve">“H” </w:t>
            </w:r>
            <w:r w:rsidRPr="00951815">
              <w:t>LAIP</w:t>
            </w:r>
          </w:p>
        </w:tc>
        <w:tc>
          <w:tcPr>
            <w:tcW w:w="850" w:type="dxa"/>
            <w:shd w:val="clear" w:color="auto" w:fill="9CC2E5" w:themeFill="accent1" w:themeFillTint="99"/>
          </w:tcPr>
          <w:p w:rsidR="006B34A3" w:rsidRPr="00D862FD" w:rsidRDefault="006B34A3" w:rsidP="006B34A3">
            <w:pPr>
              <w:ind w:firstLine="708"/>
              <w:jc w:val="center"/>
              <w:rPr>
                <w:b/>
              </w:rPr>
            </w:pPr>
          </w:p>
          <w:p w:rsidR="006B34A3" w:rsidRPr="00D862FD" w:rsidRDefault="006B34A3" w:rsidP="006B34A3">
            <w:pPr>
              <w:jc w:val="center"/>
              <w:rPr>
                <w:b/>
              </w:rPr>
            </w:pPr>
          </w:p>
          <w:p w:rsidR="006B34A3" w:rsidRPr="00D862FD" w:rsidRDefault="006B34A3" w:rsidP="006B34A3">
            <w:pPr>
              <w:jc w:val="center"/>
              <w:rPr>
                <w:b/>
              </w:rPr>
            </w:pPr>
            <w:r w:rsidRPr="00D862FD">
              <w:rPr>
                <w:b/>
              </w:rPr>
              <w:t>X</w:t>
            </w:r>
          </w:p>
        </w:tc>
        <w:tc>
          <w:tcPr>
            <w:tcW w:w="993" w:type="dxa"/>
          </w:tcPr>
          <w:p w:rsidR="006B34A3" w:rsidRPr="00951815" w:rsidRDefault="006B34A3" w:rsidP="006B34A3">
            <w:pPr>
              <w:ind w:firstLine="708"/>
            </w:pPr>
          </w:p>
        </w:tc>
        <w:tc>
          <w:tcPr>
            <w:tcW w:w="992" w:type="dxa"/>
            <w:shd w:val="clear" w:color="auto" w:fill="9CC2E5" w:themeFill="accent1" w:themeFillTint="99"/>
          </w:tcPr>
          <w:p w:rsidR="006B34A3" w:rsidRPr="00951815" w:rsidRDefault="006B34A3" w:rsidP="006B34A3">
            <w:pPr>
              <w:jc w:val="center"/>
            </w:pPr>
            <w:r>
              <w:t>2 años</w:t>
            </w:r>
          </w:p>
        </w:tc>
        <w:tc>
          <w:tcPr>
            <w:tcW w:w="1417" w:type="dxa"/>
          </w:tcPr>
          <w:p w:rsidR="006B34A3" w:rsidRDefault="006B34A3" w:rsidP="006B34A3">
            <w:pPr>
              <w:jc w:val="both"/>
            </w:pPr>
            <w:r w:rsidRPr="00951815">
              <w:t xml:space="preserve">Alcaldía Municipal de </w:t>
            </w:r>
          </w:p>
          <w:p w:rsidR="006B34A3" w:rsidRPr="00951815" w:rsidRDefault="006B34A3" w:rsidP="006B34A3">
            <w:pPr>
              <w:jc w:val="both"/>
            </w:pPr>
            <w:r>
              <w:t>El Congo</w:t>
            </w:r>
          </w:p>
        </w:tc>
      </w:tr>
      <w:tr w:rsidR="006B34A3" w:rsidRPr="00951815" w:rsidTr="00B42FDB">
        <w:trPr>
          <w:trHeight w:val="1200"/>
        </w:trPr>
        <w:tc>
          <w:tcPr>
            <w:tcW w:w="562" w:type="dxa"/>
            <w:noWrap/>
            <w:hideMark/>
          </w:tcPr>
          <w:p w:rsidR="006B34A3" w:rsidRPr="00951815" w:rsidRDefault="006B34A3" w:rsidP="006B34A3">
            <w:r>
              <w:t>4</w:t>
            </w:r>
          </w:p>
        </w:tc>
        <w:tc>
          <w:tcPr>
            <w:tcW w:w="3261" w:type="dxa"/>
          </w:tcPr>
          <w:p w:rsidR="006B34A3" w:rsidRPr="00951815" w:rsidRDefault="00A21C55" w:rsidP="00ED1151">
            <w:r>
              <w:t xml:space="preserve"> Expediente de la </w:t>
            </w:r>
            <w:r w:rsidR="004A7D6F">
              <w:t xml:space="preserve">Instalación de cámaras de video vigilancia </w:t>
            </w:r>
            <w:r>
              <w:t xml:space="preserve">Municipio de El Congo </w:t>
            </w:r>
          </w:p>
        </w:tc>
        <w:tc>
          <w:tcPr>
            <w:tcW w:w="992" w:type="dxa"/>
            <w:shd w:val="clear" w:color="auto" w:fill="9CC2E5" w:themeFill="accent1" w:themeFillTint="99"/>
          </w:tcPr>
          <w:p w:rsidR="006B34A3" w:rsidRPr="00951815" w:rsidRDefault="006B34A3" w:rsidP="006B34A3">
            <w:pPr>
              <w:jc w:val="center"/>
            </w:pPr>
            <w:r>
              <w:t>UACI</w:t>
            </w:r>
          </w:p>
        </w:tc>
        <w:tc>
          <w:tcPr>
            <w:tcW w:w="1559" w:type="dxa"/>
            <w:noWrap/>
          </w:tcPr>
          <w:p w:rsidR="006B34A3" w:rsidRPr="00951815" w:rsidRDefault="006B34A3" w:rsidP="006B34A3">
            <w:r>
              <w:t>REF - 04- UACI -ELCONGO -19</w:t>
            </w:r>
          </w:p>
        </w:tc>
        <w:tc>
          <w:tcPr>
            <w:tcW w:w="1559" w:type="dxa"/>
            <w:noWrap/>
          </w:tcPr>
          <w:p w:rsidR="006B34A3" w:rsidRDefault="006B34A3" w:rsidP="006B34A3">
            <w:r>
              <w:t>8 de marzo</w:t>
            </w:r>
          </w:p>
          <w:p w:rsidR="00E137A8" w:rsidRPr="00951815" w:rsidRDefault="00E137A8" w:rsidP="006B34A3">
            <w:r>
              <w:t>2019</w:t>
            </w:r>
          </w:p>
        </w:tc>
        <w:tc>
          <w:tcPr>
            <w:tcW w:w="851" w:type="dxa"/>
          </w:tcPr>
          <w:p w:rsidR="006B34A3" w:rsidRPr="00951815" w:rsidRDefault="006B34A3" w:rsidP="006B34A3">
            <w:r w:rsidRPr="00951815">
              <w:t>Art. 19 Literal “</w:t>
            </w:r>
            <w:r>
              <w:t>E</w:t>
            </w:r>
            <w:r w:rsidRPr="00951815">
              <w:t xml:space="preserve">” </w:t>
            </w:r>
            <w:r>
              <w:t xml:space="preserve">“H” </w:t>
            </w:r>
            <w:r w:rsidRPr="00951815">
              <w:t>LAIP</w:t>
            </w:r>
          </w:p>
        </w:tc>
        <w:tc>
          <w:tcPr>
            <w:tcW w:w="850" w:type="dxa"/>
            <w:shd w:val="clear" w:color="auto" w:fill="9CC2E5" w:themeFill="accent1" w:themeFillTint="99"/>
          </w:tcPr>
          <w:p w:rsidR="006B34A3" w:rsidRPr="00D862FD" w:rsidRDefault="006B34A3" w:rsidP="006B34A3">
            <w:pPr>
              <w:ind w:firstLine="708"/>
              <w:jc w:val="center"/>
              <w:rPr>
                <w:b/>
              </w:rPr>
            </w:pPr>
          </w:p>
          <w:p w:rsidR="006B34A3" w:rsidRPr="00D862FD" w:rsidRDefault="006B34A3" w:rsidP="006B34A3">
            <w:pPr>
              <w:jc w:val="center"/>
              <w:rPr>
                <w:b/>
              </w:rPr>
            </w:pPr>
          </w:p>
          <w:p w:rsidR="006B34A3" w:rsidRPr="00D862FD" w:rsidRDefault="006B34A3" w:rsidP="006B34A3">
            <w:pPr>
              <w:jc w:val="center"/>
              <w:rPr>
                <w:b/>
              </w:rPr>
            </w:pPr>
            <w:r w:rsidRPr="00D862FD">
              <w:rPr>
                <w:b/>
              </w:rPr>
              <w:t>X</w:t>
            </w:r>
          </w:p>
        </w:tc>
        <w:tc>
          <w:tcPr>
            <w:tcW w:w="993" w:type="dxa"/>
          </w:tcPr>
          <w:p w:rsidR="006B34A3" w:rsidRPr="00951815" w:rsidRDefault="006B34A3" w:rsidP="006B34A3">
            <w:pPr>
              <w:ind w:firstLine="708"/>
            </w:pPr>
          </w:p>
        </w:tc>
        <w:tc>
          <w:tcPr>
            <w:tcW w:w="992" w:type="dxa"/>
            <w:shd w:val="clear" w:color="auto" w:fill="9CC2E5" w:themeFill="accent1" w:themeFillTint="99"/>
          </w:tcPr>
          <w:p w:rsidR="006B34A3" w:rsidRPr="00951815" w:rsidRDefault="006B34A3" w:rsidP="006B34A3">
            <w:pPr>
              <w:jc w:val="center"/>
            </w:pPr>
            <w:r>
              <w:t>2 años</w:t>
            </w:r>
          </w:p>
        </w:tc>
        <w:tc>
          <w:tcPr>
            <w:tcW w:w="1417" w:type="dxa"/>
          </w:tcPr>
          <w:p w:rsidR="006B34A3" w:rsidRPr="00951815" w:rsidRDefault="006B34A3" w:rsidP="006B34A3">
            <w:r w:rsidRPr="00951815">
              <w:t>Alcaldía Municipal de</w:t>
            </w:r>
            <w:r>
              <w:t xml:space="preserve"> El Congo</w:t>
            </w:r>
          </w:p>
        </w:tc>
      </w:tr>
      <w:tr w:rsidR="001F71C2" w:rsidRPr="00951815" w:rsidTr="00B42FDB">
        <w:trPr>
          <w:trHeight w:val="1200"/>
        </w:trPr>
        <w:tc>
          <w:tcPr>
            <w:tcW w:w="562" w:type="dxa"/>
            <w:noWrap/>
          </w:tcPr>
          <w:p w:rsidR="001F71C2" w:rsidRDefault="00E137A8" w:rsidP="006B34A3">
            <w:r>
              <w:lastRenderedPageBreak/>
              <w:t>5</w:t>
            </w:r>
          </w:p>
        </w:tc>
        <w:tc>
          <w:tcPr>
            <w:tcW w:w="3261" w:type="dxa"/>
          </w:tcPr>
          <w:p w:rsidR="001F71C2" w:rsidRDefault="001F71C2" w:rsidP="00ED1151">
            <w:r>
              <w:t>Expediente de mejoramiento y ampliación de agua potable en cantones los pinos y Montebello El Congo Santa Ana</w:t>
            </w:r>
          </w:p>
        </w:tc>
        <w:tc>
          <w:tcPr>
            <w:tcW w:w="992" w:type="dxa"/>
            <w:shd w:val="clear" w:color="auto" w:fill="9CC2E5" w:themeFill="accent1" w:themeFillTint="99"/>
          </w:tcPr>
          <w:p w:rsidR="001F71C2" w:rsidRDefault="00D862FD" w:rsidP="006B34A3">
            <w:pPr>
              <w:jc w:val="center"/>
            </w:pPr>
            <w:r>
              <w:t>UACI</w:t>
            </w:r>
          </w:p>
        </w:tc>
        <w:tc>
          <w:tcPr>
            <w:tcW w:w="1559" w:type="dxa"/>
            <w:noWrap/>
          </w:tcPr>
          <w:p w:rsidR="001F71C2" w:rsidRDefault="00D862FD" w:rsidP="006B34A3">
            <w:r>
              <w:t xml:space="preserve">REF - </w:t>
            </w:r>
            <w:r w:rsidR="00E137A8">
              <w:t>05</w:t>
            </w:r>
            <w:r>
              <w:t>- UACI -ELCONGO -19</w:t>
            </w:r>
          </w:p>
        </w:tc>
        <w:tc>
          <w:tcPr>
            <w:tcW w:w="1559" w:type="dxa"/>
            <w:noWrap/>
          </w:tcPr>
          <w:p w:rsidR="001F71C2" w:rsidRDefault="00D862FD" w:rsidP="006B34A3">
            <w:r>
              <w:t>8 de marzo</w:t>
            </w:r>
          </w:p>
          <w:p w:rsidR="00E137A8" w:rsidRDefault="00E137A8" w:rsidP="006B34A3">
            <w:r>
              <w:t>2019</w:t>
            </w:r>
          </w:p>
        </w:tc>
        <w:tc>
          <w:tcPr>
            <w:tcW w:w="851" w:type="dxa"/>
          </w:tcPr>
          <w:p w:rsidR="001F71C2" w:rsidRPr="00951815" w:rsidRDefault="0040108B" w:rsidP="006B34A3">
            <w:r w:rsidRPr="00951815">
              <w:t>Art. 19 Literal “</w:t>
            </w:r>
            <w:r>
              <w:t>E</w:t>
            </w:r>
            <w:r w:rsidRPr="00951815">
              <w:t xml:space="preserve">” </w:t>
            </w:r>
            <w:r>
              <w:t xml:space="preserve">“H” </w:t>
            </w:r>
            <w:r w:rsidRPr="00951815">
              <w:t>LAIP</w:t>
            </w:r>
          </w:p>
        </w:tc>
        <w:tc>
          <w:tcPr>
            <w:tcW w:w="850" w:type="dxa"/>
            <w:shd w:val="clear" w:color="auto" w:fill="9CC2E5" w:themeFill="accent1" w:themeFillTint="99"/>
          </w:tcPr>
          <w:p w:rsidR="001F71C2" w:rsidRPr="00D862FD" w:rsidRDefault="001F71C2" w:rsidP="00D862FD">
            <w:pPr>
              <w:ind w:firstLine="708"/>
              <w:jc w:val="center"/>
              <w:rPr>
                <w:b/>
                <w:sz w:val="24"/>
                <w:szCs w:val="24"/>
              </w:rPr>
            </w:pPr>
          </w:p>
          <w:p w:rsidR="00D862FD" w:rsidRPr="00D862FD" w:rsidRDefault="00D862FD" w:rsidP="00D862FD">
            <w:pPr>
              <w:jc w:val="center"/>
              <w:rPr>
                <w:b/>
                <w:sz w:val="24"/>
                <w:szCs w:val="24"/>
              </w:rPr>
            </w:pPr>
          </w:p>
          <w:p w:rsidR="00D862FD" w:rsidRPr="00D862FD" w:rsidRDefault="00D862FD" w:rsidP="00D862FD">
            <w:pPr>
              <w:jc w:val="center"/>
              <w:rPr>
                <w:b/>
                <w:sz w:val="24"/>
                <w:szCs w:val="24"/>
              </w:rPr>
            </w:pPr>
            <w:r w:rsidRPr="00D862FD">
              <w:rPr>
                <w:b/>
                <w:sz w:val="24"/>
                <w:szCs w:val="24"/>
              </w:rPr>
              <w:t>x</w:t>
            </w:r>
          </w:p>
        </w:tc>
        <w:tc>
          <w:tcPr>
            <w:tcW w:w="993" w:type="dxa"/>
          </w:tcPr>
          <w:p w:rsidR="001F71C2" w:rsidRPr="00951815" w:rsidRDefault="001F71C2" w:rsidP="006B34A3">
            <w:pPr>
              <w:ind w:firstLine="708"/>
            </w:pPr>
          </w:p>
        </w:tc>
        <w:tc>
          <w:tcPr>
            <w:tcW w:w="992" w:type="dxa"/>
            <w:shd w:val="clear" w:color="auto" w:fill="9CC2E5" w:themeFill="accent1" w:themeFillTint="99"/>
          </w:tcPr>
          <w:p w:rsidR="001F71C2" w:rsidRDefault="001F71C2" w:rsidP="006B34A3">
            <w:pPr>
              <w:jc w:val="center"/>
            </w:pPr>
          </w:p>
          <w:p w:rsidR="0068144F" w:rsidRDefault="0068144F" w:rsidP="006B34A3">
            <w:pPr>
              <w:jc w:val="center"/>
            </w:pPr>
          </w:p>
          <w:p w:rsidR="0068144F" w:rsidRDefault="0068144F" w:rsidP="006B34A3">
            <w:pPr>
              <w:jc w:val="center"/>
            </w:pPr>
            <w:r>
              <w:t>2 a</w:t>
            </w:r>
            <w:bookmarkStart w:id="0" w:name="_GoBack"/>
            <w:bookmarkEnd w:id="0"/>
            <w:r>
              <w:t>ños</w:t>
            </w:r>
          </w:p>
        </w:tc>
        <w:tc>
          <w:tcPr>
            <w:tcW w:w="1417" w:type="dxa"/>
          </w:tcPr>
          <w:p w:rsidR="001F71C2" w:rsidRPr="00951815" w:rsidRDefault="0040108B" w:rsidP="006B34A3">
            <w:r w:rsidRPr="00951815">
              <w:t>Alcaldía</w:t>
            </w:r>
            <w:r>
              <w:t xml:space="preserve"> </w:t>
            </w:r>
            <w:r w:rsidRPr="00951815">
              <w:t xml:space="preserve">Municipal de </w:t>
            </w:r>
            <w:r>
              <w:t>El Congo</w:t>
            </w:r>
          </w:p>
        </w:tc>
      </w:tr>
    </w:tbl>
    <w:p w:rsidR="008E4BB4" w:rsidRPr="0026369E" w:rsidRDefault="008E4BB4" w:rsidP="006B34A3"/>
    <w:sectPr w:rsidR="008E4BB4" w:rsidRPr="0026369E" w:rsidSect="00951815">
      <w:headerReference w:type="default" r:id="rId7"/>
      <w:footerReference w:type="default" r:id="rId8"/>
      <w:pgSz w:w="15840" w:h="12240" w:orient="landscape"/>
      <w:pgMar w:top="1701" w:right="1417" w:bottom="1701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52FD9" w:rsidRDefault="00552FD9" w:rsidP="0040108B">
      <w:pPr>
        <w:spacing w:after="0" w:line="240" w:lineRule="auto"/>
      </w:pPr>
      <w:r>
        <w:separator/>
      </w:r>
    </w:p>
  </w:endnote>
  <w:endnote w:type="continuationSeparator" w:id="0">
    <w:p w:rsidR="00552FD9" w:rsidRDefault="00552FD9" w:rsidP="004010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66B6D" w:rsidRDefault="00166B6D" w:rsidP="00166B6D">
    <w:pPr>
      <w:pStyle w:val="Piedepgina"/>
      <w:jc w:val="center"/>
    </w:pPr>
    <w:r>
      <w:rPr>
        <w:noProof/>
        <w:lang w:eastAsia="es-SV"/>
      </w:rPr>
      <w:drawing>
        <wp:anchor distT="0" distB="0" distL="114300" distR="114300" simplePos="0" relativeHeight="251662336" behindDoc="0" locked="0" layoutInCell="1" allowOverlap="1" wp14:anchorId="1BBF6BF3" wp14:editId="199D0200">
          <wp:simplePos x="0" y="0"/>
          <wp:positionH relativeFrom="margin">
            <wp:posOffset>-4617720</wp:posOffset>
          </wp:positionH>
          <wp:positionV relativeFrom="paragraph">
            <wp:posOffset>-275590</wp:posOffset>
          </wp:positionV>
          <wp:extent cx="14173200" cy="59939"/>
          <wp:effectExtent l="0" t="0" r="0" b="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 flipV="1">
                    <a:off x="0" y="0"/>
                    <a:ext cx="14173200" cy="59939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color w:val="17365D"/>
        <w:sz w:val="24"/>
        <w:szCs w:val="24"/>
      </w:rPr>
      <w:t>Calle Reyes Avenida Ceferino Mancía, Bo. El centro, El Congo, Santa Ana</w:t>
    </w:r>
  </w:p>
  <w:p w:rsidR="00166B6D" w:rsidRDefault="00166B6D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52FD9" w:rsidRDefault="00552FD9" w:rsidP="0040108B">
      <w:pPr>
        <w:spacing w:after="0" w:line="240" w:lineRule="auto"/>
      </w:pPr>
      <w:r>
        <w:separator/>
      </w:r>
    </w:p>
  </w:footnote>
  <w:footnote w:type="continuationSeparator" w:id="0">
    <w:p w:rsidR="00552FD9" w:rsidRDefault="00552FD9" w:rsidP="0040108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0108B" w:rsidRPr="00E2419E" w:rsidRDefault="0040108B" w:rsidP="0040108B">
    <w:pPr>
      <w:spacing w:after="0"/>
      <w:jc w:val="center"/>
      <w:rPr>
        <w:color w:val="17365D"/>
        <w:sz w:val="24"/>
        <w:szCs w:val="24"/>
      </w:rPr>
    </w:pPr>
    <w:r>
      <w:rPr>
        <w:noProof/>
        <w:lang w:eastAsia="es-SV"/>
      </w:rPr>
      <w:drawing>
        <wp:anchor distT="0" distB="0" distL="114300" distR="114300" simplePos="0" relativeHeight="251660288" behindDoc="0" locked="0" layoutInCell="1" allowOverlap="1" wp14:anchorId="2FFE375A" wp14:editId="469E33CA">
          <wp:simplePos x="0" y="0"/>
          <wp:positionH relativeFrom="column">
            <wp:posOffset>491490</wp:posOffset>
          </wp:positionH>
          <wp:positionV relativeFrom="paragraph">
            <wp:posOffset>-121920</wp:posOffset>
          </wp:positionV>
          <wp:extent cx="790575" cy="749935"/>
          <wp:effectExtent l="0" t="0" r="9525" b="0"/>
          <wp:wrapNone/>
          <wp:docPr id="4" name="Imagen 4" descr="C:\Users\comunicacion\Desktop\220px-Coats_of_arms_of_El_Salvador.svg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comunicacion\Desktop\220px-Coats_of_arms_of_El_Salvador.svg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0575" cy="7499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SV"/>
      </w:rPr>
      <w:drawing>
        <wp:anchor distT="0" distB="0" distL="114300" distR="114300" simplePos="0" relativeHeight="251659264" behindDoc="1" locked="0" layoutInCell="1" allowOverlap="1" wp14:anchorId="1F2251E5" wp14:editId="02AC8886">
          <wp:simplePos x="0" y="0"/>
          <wp:positionH relativeFrom="margin">
            <wp:align>right</wp:align>
          </wp:positionH>
          <wp:positionV relativeFrom="paragraph">
            <wp:posOffset>-12065</wp:posOffset>
          </wp:positionV>
          <wp:extent cx="495300" cy="807720"/>
          <wp:effectExtent l="0" t="0" r="0" b="0"/>
          <wp:wrapNone/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5300" cy="8077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color w:val="17365D"/>
        <w:sz w:val="24"/>
        <w:szCs w:val="24"/>
      </w:rPr>
      <w:t>UNIDAD DE ACCESO A LA INFORMACIÓN PÚBLICA</w:t>
    </w:r>
  </w:p>
  <w:p w:rsidR="0040108B" w:rsidRPr="00993041" w:rsidRDefault="0040108B" w:rsidP="0040108B">
    <w:pPr>
      <w:tabs>
        <w:tab w:val="center" w:pos="4252"/>
        <w:tab w:val="right" w:pos="8504"/>
      </w:tabs>
      <w:spacing w:after="0"/>
      <w:jc w:val="center"/>
      <w:rPr>
        <w:color w:val="17365D"/>
        <w:sz w:val="24"/>
        <w:szCs w:val="24"/>
      </w:rPr>
    </w:pPr>
    <w:r>
      <w:rPr>
        <w:color w:val="17365D"/>
        <w:sz w:val="24"/>
        <w:szCs w:val="24"/>
      </w:rPr>
      <w:t xml:space="preserve">ALCALDÍA MUNICIPAL DE EL CONGO </w:t>
    </w:r>
  </w:p>
  <w:p w:rsidR="0040108B" w:rsidRDefault="0040108B" w:rsidP="0040108B">
    <w:pPr>
      <w:tabs>
        <w:tab w:val="center" w:pos="4252"/>
        <w:tab w:val="right" w:pos="8504"/>
      </w:tabs>
      <w:spacing w:after="0"/>
      <w:jc w:val="center"/>
      <w:rPr>
        <w:color w:val="17365D"/>
        <w:sz w:val="24"/>
        <w:szCs w:val="24"/>
      </w:rPr>
    </w:pPr>
    <w:r>
      <w:rPr>
        <w:color w:val="17365D"/>
        <w:sz w:val="24"/>
        <w:szCs w:val="24"/>
      </w:rPr>
      <w:t>uaip@elcongo.gob.sv</w:t>
    </w:r>
  </w:p>
  <w:p w:rsidR="0040108B" w:rsidRPr="009648CC" w:rsidRDefault="0040108B" w:rsidP="0040108B">
    <w:pPr>
      <w:spacing w:after="0"/>
      <w:jc w:val="center"/>
      <w:rPr>
        <w:color w:val="17365D"/>
        <w:sz w:val="24"/>
        <w:szCs w:val="24"/>
      </w:rPr>
    </w:pPr>
    <w:r w:rsidRPr="009648CC">
      <w:rPr>
        <w:color w:val="17365D"/>
        <w:sz w:val="24"/>
        <w:szCs w:val="24"/>
      </w:rPr>
      <w:t>TEL. 2445-720</w:t>
    </w:r>
    <w:r>
      <w:rPr>
        <w:color w:val="17365D"/>
        <w:sz w:val="24"/>
        <w:szCs w:val="24"/>
      </w:rPr>
      <w:t>1</w:t>
    </w:r>
    <w:r w:rsidRPr="009648CC">
      <w:rPr>
        <w:color w:val="17365D"/>
        <w:sz w:val="24"/>
        <w:szCs w:val="24"/>
      </w:rPr>
      <w:t>/2445-72</w:t>
    </w:r>
    <w:r>
      <w:rPr>
        <w:color w:val="17365D"/>
        <w:sz w:val="24"/>
        <w:szCs w:val="24"/>
      </w:rPr>
      <w:t>10</w:t>
    </w:r>
  </w:p>
  <w:p w:rsidR="0040108B" w:rsidRDefault="0040108B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73624536"/>
    <w:multiLevelType w:val="hybridMultilevel"/>
    <w:tmpl w:val="E49AA29E"/>
    <w:lvl w:ilvl="0" w:tplc="440A0017">
      <w:start w:val="1"/>
      <w:numFmt w:val="lowerLetter"/>
      <w:lvlText w:val="%1)"/>
      <w:lvlJc w:val="left"/>
      <w:pPr>
        <w:ind w:left="720" w:hanging="360"/>
      </w:pPr>
    </w:lvl>
    <w:lvl w:ilvl="1" w:tplc="440A0019" w:tentative="1">
      <w:start w:val="1"/>
      <w:numFmt w:val="lowerLetter"/>
      <w:lvlText w:val="%2."/>
      <w:lvlJc w:val="left"/>
      <w:pPr>
        <w:ind w:left="1440" w:hanging="360"/>
      </w:pPr>
    </w:lvl>
    <w:lvl w:ilvl="2" w:tplc="440A001B" w:tentative="1">
      <w:start w:val="1"/>
      <w:numFmt w:val="lowerRoman"/>
      <w:lvlText w:val="%3."/>
      <w:lvlJc w:val="right"/>
      <w:pPr>
        <w:ind w:left="2160" w:hanging="180"/>
      </w:pPr>
    </w:lvl>
    <w:lvl w:ilvl="3" w:tplc="440A000F" w:tentative="1">
      <w:start w:val="1"/>
      <w:numFmt w:val="decimal"/>
      <w:lvlText w:val="%4."/>
      <w:lvlJc w:val="left"/>
      <w:pPr>
        <w:ind w:left="2880" w:hanging="360"/>
      </w:pPr>
    </w:lvl>
    <w:lvl w:ilvl="4" w:tplc="440A0019" w:tentative="1">
      <w:start w:val="1"/>
      <w:numFmt w:val="lowerLetter"/>
      <w:lvlText w:val="%5."/>
      <w:lvlJc w:val="left"/>
      <w:pPr>
        <w:ind w:left="3600" w:hanging="360"/>
      </w:pPr>
    </w:lvl>
    <w:lvl w:ilvl="5" w:tplc="440A001B" w:tentative="1">
      <w:start w:val="1"/>
      <w:numFmt w:val="lowerRoman"/>
      <w:lvlText w:val="%6."/>
      <w:lvlJc w:val="right"/>
      <w:pPr>
        <w:ind w:left="4320" w:hanging="180"/>
      </w:pPr>
    </w:lvl>
    <w:lvl w:ilvl="6" w:tplc="440A000F" w:tentative="1">
      <w:start w:val="1"/>
      <w:numFmt w:val="decimal"/>
      <w:lvlText w:val="%7."/>
      <w:lvlJc w:val="left"/>
      <w:pPr>
        <w:ind w:left="5040" w:hanging="360"/>
      </w:pPr>
    </w:lvl>
    <w:lvl w:ilvl="7" w:tplc="440A0019" w:tentative="1">
      <w:start w:val="1"/>
      <w:numFmt w:val="lowerLetter"/>
      <w:lvlText w:val="%8."/>
      <w:lvlJc w:val="left"/>
      <w:pPr>
        <w:ind w:left="5760" w:hanging="360"/>
      </w:pPr>
    </w:lvl>
    <w:lvl w:ilvl="8" w:tplc="4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928E1"/>
    <w:rsid w:val="000403E7"/>
    <w:rsid w:val="000D05AE"/>
    <w:rsid w:val="00166B6D"/>
    <w:rsid w:val="001F71C2"/>
    <w:rsid w:val="0026369E"/>
    <w:rsid w:val="002833AD"/>
    <w:rsid w:val="002928E1"/>
    <w:rsid w:val="002F4747"/>
    <w:rsid w:val="003B2B36"/>
    <w:rsid w:val="0040108B"/>
    <w:rsid w:val="004771AD"/>
    <w:rsid w:val="00482B60"/>
    <w:rsid w:val="004A7D6F"/>
    <w:rsid w:val="00552FD9"/>
    <w:rsid w:val="005E5C3C"/>
    <w:rsid w:val="0061002F"/>
    <w:rsid w:val="0068144F"/>
    <w:rsid w:val="006B34A3"/>
    <w:rsid w:val="008B6C09"/>
    <w:rsid w:val="008E4BB4"/>
    <w:rsid w:val="00951815"/>
    <w:rsid w:val="0099668A"/>
    <w:rsid w:val="009C36F7"/>
    <w:rsid w:val="00A21C55"/>
    <w:rsid w:val="00AB201B"/>
    <w:rsid w:val="00B42FDB"/>
    <w:rsid w:val="00CA534F"/>
    <w:rsid w:val="00CF2DAC"/>
    <w:rsid w:val="00D41C29"/>
    <w:rsid w:val="00D862FD"/>
    <w:rsid w:val="00E137A8"/>
    <w:rsid w:val="00ED1151"/>
    <w:rsid w:val="00F4747C"/>
    <w:rsid w:val="00F95DC2"/>
    <w:rsid w:val="00FD00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S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09B7EA7"/>
  <w15:chartTrackingRefBased/>
  <w15:docId w15:val="{0979E73E-1523-425F-B4AB-DC17CCCA77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SV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26369E"/>
    <w:pPr>
      <w:spacing w:after="200" w:line="276" w:lineRule="auto"/>
      <w:ind w:left="720"/>
      <w:contextualSpacing/>
    </w:pPr>
    <w:rPr>
      <w:lang w:val="es-E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95181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51815"/>
    <w:rPr>
      <w:rFonts w:ascii="Segoe UI" w:hAnsi="Segoe UI" w:cs="Segoe UI"/>
      <w:sz w:val="18"/>
      <w:szCs w:val="18"/>
    </w:rPr>
  </w:style>
  <w:style w:type="table" w:styleId="Tablaconcuadrcula">
    <w:name w:val="Table Grid"/>
    <w:basedOn w:val="Tablanormal"/>
    <w:uiPriority w:val="39"/>
    <w:rsid w:val="009518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40108B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40108B"/>
  </w:style>
  <w:style w:type="paragraph" w:styleId="Piedepgina">
    <w:name w:val="footer"/>
    <w:basedOn w:val="Normal"/>
    <w:link w:val="PiedepginaCar"/>
    <w:uiPriority w:val="99"/>
    <w:unhideWhenUsed/>
    <w:rsid w:val="0040108B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40108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7880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40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31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605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207</TotalTime>
  <Pages>2</Pages>
  <Words>194</Words>
  <Characters>1071</Characters>
  <Application>Microsoft Office Word</Application>
  <DocSecurity>0</DocSecurity>
  <Lines>8</Lines>
  <Paragraphs>2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Mike Saenz</dc:creator>
  <cp:keywords/>
  <dc:description/>
  <cp:lastModifiedBy>NNA-ADOL</cp:lastModifiedBy>
  <cp:revision>10</cp:revision>
  <cp:lastPrinted>2019-03-27T17:45:00Z</cp:lastPrinted>
  <dcterms:created xsi:type="dcterms:W3CDTF">2019-03-09T02:45:00Z</dcterms:created>
  <dcterms:modified xsi:type="dcterms:W3CDTF">2020-01-20T20:09:00Z</dcterms:modified>
</cp:coreProperties>
</file>